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2D9B9" w14:textId="77777777" w:rsidR="000F4505" w:rsidRPr="00677F40" w:rsidRDefault="000F4505" w:rsidP="000F4505">
      <w:pPr>
        <w:spacing w:after="0" w:line="240" w:lineRule="auto"/>
        <w:ind w:right="5103"/>
        <w:rPr>
          <w:rFonts w:ascii="Verdana" w:eastAsia="SimSun" w:hAnsi="Verdana" w:cs="Times New Roman"/>
          <w:kern w:val="0"/>
          <w:sz w:val="20"/>
          <w:szCs w:val="20"/>
          <w:lang w:eastAsia="zh-CN"/>
          <w14:ligatures w14:val="none"/>
        </w:rPr>
      </w:pPr>
      <w:r w:rsidRPr="00677F40">
        <w:rPr>
          <w:rFonts w:ascii="Verdana" w:eastAsia="SimSun" w:hAnsi="Verdana" w:cs="Times New Roman"/>
          <w:noProof/>
          <w:kern w:val="0"/>
          <w:sz w:val="20"/>
          <w:szCs w:val="20"/>
          <w:lang w:eastAsia="zh-CN"/>
          <w14:ligatures w14:val="none"/>
        </w:rPr>
        <w:drawing>
          <wp:anchor distT="0" distB="0" distL="114300" distR="114300" simplePos="0" relativeHeight="251659264" behindDoc="0" locked="0" layoutInCell="1" allowOverlap="1" wp14:anchorId="7971A6C6" wp14:editId="1817E382">
            <wp:simplePos x="0" y="0"/>
            <wp:positionH relativeFrom="column">
              <wp:posOffset>609600</wp:posOffset>
            </wp:positionH>
            <wp:positionV relativeFrom="paragraph">
              <wp:posOffset>-161290</wp:posOffset>
            </wp:positionV>
            <wp:extent cx="486410" cy="603885"/>
            <wp:effectExtent l="0" t="0" r="8890" b="5715"/>
            <wp:wrapNone/>
            <wp:docPr id="1299536574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274D39" w14:textId="77777777" w:rsidR="000F4505" w:rsidRPr="00677F40" w:rsidRDefault="000F4505" w:rsidP="000F4505">
      <w:pPr>
        <w:spacing w:after="0" w:line="240" w:lineRule="auto"/>
        <w:ind w:right="5103"/>
        <w:rPr>
          <w:rFonts w:ascii="Verdana" w:eastAsia="SimSun" w:hAnsi="Verdana" w:cs="Arial"/>
          <w:kern w:val="0"/>
          <w:sz w:val="20"/>
          <w:szCs w:val="20"/>
          <w:lang w:eastAsia="zh-CN"/>
          <w14:ligatures w14:val="none"/>
        </w:rPr>
      </w:pPr>
    </w:p>
    <w:p w14:paraId="5FCA5454" w14:textId="77777777" w:rsidR="000F4505" w:rsidRPr="00677F40" w:rsidRDefault="000F4505" w:rsidP="000F4505">
      <w:pPr>
        <w:spacing w:after="0" w:line="240" w:lineRule="auto"/>
        <w:ind w:right="6808"/>
        <w:rPr>
          <w:rFonts w:ascii="Verdana" w:eastAsia="SimSun" w:hAnsi="Verdana" w:cs="Arial"/>
          <w:kern w:val="0"/>
          <w:sz w:val="20"/>
          <w:szCs w:val="20"/>
          <w:lang w:eastAsia="zh-CN"/>
          <w14:ligatures w14:val="none"/>
        </w:rPr>
      </w:pPr>
    </w:p>
    <w:p w14:paraId="70120570" w14:textId="77777777" w:rsidR="000F4505" w:rsidRPr="00677F40" w:rsidRDefault="000F4505" w:rsidP="000F450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  <w:t>REPUBLIKA HRVATSKA</w:t>
      </w:r>
    </w:p>
    <w:p w14:paraId="7E677B3E" w14:textId="77777777" w:rsidR="000F4505" w:rsidRPr="00677F40" w:rsidRDefault="000F4505" w:rsidP="000F450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  <w:t>KARLOVAČKA ŽUPANIJE</w:t>
      </w:r>
    </w:p>
    <w:p w14:paraId="62EFE68B" w14:textId="77777777" w:rsidR="000F4505" w:rsidRPr="00677F40" w:rsidRDefault="000F4505" w:rsidP="000F450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  <w:t xml:space="preserve">          GRAD SLUNJ</w:t>
      </w:r>
    </w:p>
    <w:p w14:paraId="286C476D" w14:textId="77777777" w:rsidR="000F4505" w:rsidRPr="00677F40" w:rsidRDefault="000F4505" w:rsidP="000F450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Arial"/>
          <w:kern w:val="0"/>
          <w:sz w:val="20"/>
          <w:szCs w:val="20"/>
          <w14:ligatures w14:val="none"/>
        </w:rPr>
        <w:t xml:space="preserve">      GRADSKO VIJEĆE</w:t>
      </w:r>
    </w:p>
    <w:p w14:paraId="5CFCEDC6" w14:textId="77777777" w:rsidR="000F4505" w:rsidRPr="00677F40" w:rsidRDefault="000F4505" w:rsidP="000F4505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6E3AA237" w14:textId="2E256E40" w:rsidR="000F4505" w:rsidRPr="00677F40" w:rsidRDefault="000F4505" w:rsidP="000F4505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KLASA: </w:t>
      </w:r>
      <w:r w:rsidR="008A6E45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40301260110</w:t>
      </w:r>
    </w:p>
    <w:p w14:paraId="5A6DF74A" w14:textId="2F6E33B0" w:rsidR="000F4505" w:rsidRPr="00677F40" w:rsidRDefault="000F4505" w:rsidP="000F4505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URBROJ: 2133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-</w:t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04-03/01-</w:t>
      </w:r>
      <w:r w:rsidR="008A6E45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26-1</w:t>
      </w:r>
    </w:p>
    <w:p w14:paraId="47B4AD85" w14:textId="1160752C" w:rsidR="000F4505" w:rsidRPr="00677F40" w:rsidRDefault="000F4505" w:rsidP="000F4505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</w:pPr>
      <w:proofErr w:type="gramStart"/>
      <w:r w:rsidRPr="00677F40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 xml:space="preserve">Slunj, </w:t>
      </w:r>
      <w:r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_</w:t>
      </w:r>
      <w:proofErr w:type="gramEnd"/>
      <w:r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________</w:t>
      </w:r>
      <w:r w:rsidRPr="00677F40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 xml:space="preserve"> 20</w:t>
      </w:r>
      <w:r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26</w:t>
      </w:r>
      <w:r w:rsidRPr="00677F40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 xml:space="preserve">. </w:t>
      </w:r>
    </w:p>
    <w:p w14:paraId="1D18CFB1" w14:textId="77777777" w:rsidR="0035635C" w:rsidRPr="000F4505" w:rsidRDefault="0035635C" w:rsidP="00A96072">
      <w:pPr>
        <w:rPr>
          <w:rFonts w:ascii="Verdana" w:hAnsi="Verdana"/>
          <w:sz w:val="20"/>
          <w:szCs w:val="20"/>
          <w:lang w:val="hr-HR"/>
        </w:rPr>
      </w:pPr>
    </w:p>
    <w:p w14:paraId="0EC36E03" w14:textId="71BCD1F8" w:rsidR="00A96072" w:rsidRDefault="0035635C" w:rsidP="000F4505">
      <w:pPr>
        <w:ind w:firstLine="720"/>
        <w:jc w:val="both"/>
        <w:rPr>
          <w:rFonts w:ascii="Verdana" w:hAnsi="Verdana"/>
          <w:sz w:val="20"/>
          <w:szCs w:val="20"/>
          <w:lang w:val="hr-HR"/>
        </w:rPr>
      </w:pPr>
      <w:r w:rsidRPr="000F4505">
        <w:rPr>
          <w:rFonts w:ascii="Verdana" w:hAnsi="Verdana"/>
          <w:sz w:val="20"/>
          <w:szCs w:val="20"/>
          <w:lang w:val="hr-HR"/>
        </w:rPr>
        <w:t>Na te</w:t>
      </w:r>
      <w:r w:rsidR="00A96072" w:rsidRPr="000F4505">
        <w:rPr>
          <w:rFonts w:ascii="Verdana" w:hAnsi="Verdana"/>
          <w:sz w:val="20"/>
          <w:szCs w:val="20"/>
          <w:lang w:val="hr-HR"/>
        </w:rPr>
        <w:t>melj</w:t>
      </w:r>
      <w:r w:rsidRPr="000F4505">
        <w:rPr>
          <w:rFonts w:ascii="Verdana" w:hAnsi="Verdana"/>
          <w:sz w:val="20"/>
          <w:szCs w:val="20"/>
          <w:lang w:val="hr-HR"/>
        </w:rPr>
        <w:t>u</w:t>
      </w:r>
      <w:r w:rsidR="00A96072" w:rsidRPr="000F4505">
        <w:rPr>
          <w:rFonts w:ascii="Verdana" w:hAnsi="Verdana"/>
          <w:sz w:val="20"/>
          <w:szCs w:val="20"/>
          <w:lang w:val="hr-HR"/>
        </w:rPr>
        <w:t xml:space="preserve"> članka 3</w:t>
      </w:r>
      <w:r w:rsidRPr="000F4505">
        <w:rPr>
          <w:rFonts w:ascii="Verdana" w:hAnsi="Verdana"/>
          <w:sz w:val="20"/>
          <w:szCs w:val="20"/>
          <w:lang w:val="hr-HR"/>
        </w:rPr>
        <w:t>6</w:t>
      </w:r>
      <w:r w:rsidR="00A96072" w:rsidRPr="000F4505">
        <w:rPr>
          <w:rFonts w:ascii="Verdana" w:hAnsi="Verdana"/>
          <w:sz w:val="20"/>
          <w:szCs w:val="20"/>
          <w:lang w:val="hr-HR"/>
        </w:rPr>
        <w:t>.</w:t>
      </w:r>
      <w:r w:rsidRPr="000F4505">
        <w:rPr>
          <w:rFonts w:ascii="Verdana" w:hAnsi="Verdana"/>
          <w:sz w:val="20"/>
          <w:szCs w:val="20"/>
          <w:lang w:val="hr-HR"/>
        </w:rPr>
        <w:t xml:space="preserve"> stavak 4.</w:t>
      </w:r>
      <w:r w:rsidR="00A96072" w:rsidRPr="000F4505">
        <w:rPr>
          <w:rFonts w:ascii="Verdana" w:hAnsi="Verdana"/>
          <w:sz w:val="20"/>
          <w:szCs w:val="20"/>
          <w:lang w:val="hr-HR"/>
        </w:rPr>
        <w:t xml:space="preserve"> Zakona o gospodarenju otpadom (Narodne novine, br. 84/21 i 142/23), članka 29. stavka 2. Pravilnika o gospodarenju otpadom (Narodne novine, br. 106/22, 138/24 i 108/25) te članka </w:t>
      </w:r>
      <w:r w:rsidR="000F4505" w:rsidRPr="000F4505">
        <w:rPr>
          <w:rFonts w:ascii="Verdana" w:hAnsi="Verdana"/>
          <w:sz w:val="20"/>
          <w:szCs w:val="20"/>
          <w:lang w:val="hr-HR"/>
        </w:rPr>
        <w:t>25</w:t>
      </w:r>
      <w:r w:rsidR="00150C40" w:rsidRPr="000F4505">
        <w:rPr>
          <w:rFonts w:ascii="Verdana" w:hAnsi="Verdana"/>
          <w:sz w:val="20"/>
          <w:szCs w:val="20"/>
          <w:lang w:val="hr-HR"/>
        </w:rPr>
        <w:t>.</w:t>
      </w:r>
      <w:r w:rsidR="00A96072" w:rsidRPr="000F4505">
        <w:rPr>
          <w:rFonts w:ascii="Verdana" w:hAnsi="Verdana"/>
          <w:sz w:val="20"/>
          <w:szCs w:val="20"/>
          <w:lang w:val="hr-HR"/>
        </w:rPr>
        <w:t xml:space="preserve"> </w:t>
      </w:r>
      <w:r w:rsidR="000F4505" w:rsidRPr="000F4505">
        <w:rPr>
          <w:rFonts w:ascii="Verdana" w:hAnsi="Verdana"/>
          <w:sz w:val="20"/>
          <w:szCs w:val="20"/>
          <w:lang w:val="hr-HR"/>
        </w:rPr>
        <w:t xml:space="preserve">stavka 1. podstavka </w:t>
      </w:r>
      <w:proofErr w:type="spellStart"/>
      <w:r w:rsidR="000F4505" w:rsidRPr="000F4505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alineja</w:t>
      </w:r>
      <w:proofErr w:type="spellEnd"/>
      <w:r w:rsidR="000F4505" w:rsidRPr="000F4505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18. </w:t>
      </w:r>
      <w:proofErr w:type="spellStart"/>
      <w:r w:rsidR="000F4505" w:rsidRPr="000F4505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Statuta</w:t>
      </w:r>
      <w:proofErr w:type="spellEnd"/>
      <w:r w:rsidR="000F4505" w:rsidRPr="000F4505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Grada Slunja (“Glasnik </w:t>
      </w:r>
      <w:proofErr w:type="spellStart"/>
      <w:r w:rsidR="000F4505" w:rsidRPr="000F4505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Karlovačke</w:t>
      </w:r>
      <w:proofErr w:type="spellEnd"/>
      <w:r w:rsidR="000F4505" w:rsidRPr="000F4505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0F4505" w:rsidRPr="000F4505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županije</w:t>
      </w:r>
      <w:proofErr w:type="spellEnd"/>
      <w:r w:rsidR="000F4505" w:rsidRPr="000F4505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” 20/09, 6/13, 15/13 i 3/15 </w:t>
      </w:r>
      <w:r w:rsidR="000F4505" w:rsidRPr="000F4505">
        <w:rPr>
          <w:rFonts w:ascii="Verdana" w:hAnsi="Verdana"/>
          <w:sz w:val="20"/>
          <w:szCs w:val="20"/>
        </w:rPr>
        <w:t>i „</w:t>
      </w:r>
      <w:proofErr w:type="spellStart"/>
      <w:r w:rsidR="000F4505" w:rsidRPr="000F4505">
        <w:rPr>
          <w:rFonts w:ascii="Verdana" w:hAnsi="Verdana"/>
          <w:sz w:val="20"/>
          <w:szCs w:val="20"/>
        </w:rPr>
        <w:t>Službeni</w:t>
      </w:r>
      <w:proofErr w:type="spellEnd"/>
      <w:r w:rsidR="000F4505" w:rsidRPr="000F4505">
        <w:rPr>
          <w:rFonts w:ascii="Verdana" w:hAnsi="Verdana"/>
          <w:sz w:val="20"/>
          <w:szCs w:val="20"/>
        </w:rPr>
        <w:t xml:space="preserve"> </w:t>
      </w:r>
      <w:proofErr w:type="spellStart"/>
      <w:r w:rsidR="000F4505" w:rsidRPr="000F4505">
        <w:rPr>
          <w:rFonts w:ascii="Verdana" w:hAnsi="Verdana"/>
          <w:sz w:val="20"/>
          <w:szCs w:val="20"/>
        </w:rPr>
        <w:t>glasnik</w:t>
      </w:r>
      <w:proofErr w:type="spellEnd"/>
      <w:r w:rsidR="000F4505" w:rsidRPr="000F4505">
        <w:rPr>
          <w:rFonts w:ascii="Verdana" w:hAnsi="Verdana"/>
          <w:sz w:val="20"/>
          <w:szCs w:val="20"/>
        </w:rPr>
        <w:t xml:space="preserve"> Grada </w:t>
      </w:r>
      <w:proofErr w:type="gramStart"/>
      <w:r w:rsidR="000F4505" w:rsidRPr="000F4505">
        <w:rPr>
          <w:rFonts w:ascii="Verdana" w:hAnsi="Verdana"/>
          <w:sz w:val="20"/>
          <w:szCs w:val="20"/>
        </w:rPr>
        <w:t>Slunja“ 1</w:t>
      </w:r>
      <w:proofErr w:type="gramEnd"/>
      <w:r w:rsidR="000F4505" w:rsidRPr="000F4505">
        <w:rPr>
          <w:rFonts w:ascii="Verdana" w:hAnsi="Verdana"/>
          <w:sz w:val="20"/>
          <w:szCs w:val="20"/>
        </w:rPr>
        <w:t xml:space="preserve">/18, 2/20, 6/20, 3/21 i 5/21-pročišćeni </w:t>
      </w:r>
      <w:proofErr w:type="spellStart"/>
      <w:r w:rsidR="000F4505" w:rsidRPr="000F4505">
        <w:rPr>
          <w:rFonts w:ascii="Verdana" w:hAnsi="Verdana"/>
          <w:sz w:val="20"/>
          <w:szCs w:val="20"/>
        </w:rPr>
        <w:t>tekst</w:t>
      </w:r>
      <w:proofErr w:type="spellEnd"/>
      <w:r w:rsidR="000F4505" w:rsidRPr="000F4505">
        <w:rPr>
          <w:rFonts w:ascii="Verdana" w:hAnsi="Verdana"/>
          <w:sz w:val="20"/>
          <w:szCs w:val="20"/>
        </w:rPr>
        <w:t>)</w:t>
      </w:r>
      <w:r w:rsidR="00A96072" w:rsidRPr="000F4505">
        <w:rPr>
          <w:rFonts w:ascii="Verdana" w:hAnsi="Verdana"/>
          <w:sz w:val="20"/>
          <w:szCs w:val="20"/>
          <w:lang w:val="hr-HR"/>
        </w:rPr>
        <w:t xml:space="preserve">, </w:t>
      </w:r>
      <w:r w:rsidR="00150C40" w:rsidRPr="000F4505">
        <w:rPr>
          <w:rFonts w:ascii="Verdana" w:hAnsi="Verdana"/>
          <w:sz w:val="20"/>
          <w:szCs w:val="20"/>
          <w:lang w:val="hr-HR"/>
        </w:rPr>
        <w:t>Gradsko vijeće</w:t>
      </w:r>
      <w:r w:rsidR="00A96072" w:rsidRPr="000F4505">
        <w:rPr>
          <w:rFonts w:ascii="Verdana" w:hAnsi="Verdana"/>
          <w:sz w:val="20"/>
          <w:szCs w:val="20"/>
          <w:lang w:val="hr-HR"/>
        </w:rPr>
        <w:t xml:space="preserve"> na </w:t>
      </w:r>
      <w:r w:rsidR="000F4505" w:rsidRPr="000F4505">
        <w:rPr>
          <w:rFonts w:ascii="Verdana" w:hAnsi="Verdana"/>
          <w:sz w:val="20"/>
          <w:szCs w:val="20"/>
          <w:lang w:val="hr-HR"/>
        </w:rPr>
        <w:t>svojoj ____</w:t>
      </w:r>
      <w:r w:rsidR="00A96072" w:rsidRPr="000F4505">
        <w:rPr>
          <w:rFonts w:ascii="Verdana" w:hAnsi="Verdana"/>
          <w:sz w:val="20"/>
          <w:szCs w:val="20"/>
          <w:lang w:val="hr-HR"/>
        </w:rPr>
        <w:t xml:space="preserve"> sjednici </w:t>
      </w:r>
      <w:r w:rsidR="000F4505" w:rsidRPr="000F4505">
        <w:rPr>
          <w:rFonts w:ascii="Verdana" w:hAnsi="Verdana"/>
          <w:sz w:val="20"/>
          <w:szCs w:val="20"/>
          <w:lang w:val="hr-HR"/>
        </w:rPr>
        <w:t xml:space="preserve">koja je </w:t>
      </w:r>
      <w:r w:rsidR="00A96072" w:rsidRPr="000F4505">
        <w:rPr>
          <w:rFonts w:ascii="Verdana" w:hAnsi="Verdana"/>
          <w:sz w:val="20"/>
          <w:szCs w:val="20"/>
          <w:lang w:val="hr-HR"/>
        </w:rPr>
        <w:t>održan</w:t>
      </w:r>
      <w:r w:rsidR="000F4505" w:rsidRPr="000F4505">
        <w:rPr>
          <w:rFonts w:ascii="Verdana" w:hAnsi="Verdana"/>
          <w:sz w:val="20"/>
          <w:szCs w:val="20"/>
          <w:lang w:val="hr-HR"/>
        </w:rPr>
        <w:t>a</w:t>
      </w:r>
      <w:r w:rsidR="00A96072" w:rsidRPr="000F4505">
        <w:rPr>
          <w:rFonts w:ascii="Verdana" w:hAnsi="Verdana"/>
          <w:sz w:val="20"/>
          <w:szCs w:val="20"/>
          <w:lang w:val="hr-HR"/>
        </w:rPr>
        <w:t xml:space="preserve"> dana ___</w:t>
      </w:r>
      <w:r w:rsidR="00150C40" w:rsidRPr="000F4505">
        <w:rPr>
          <w:rFonts w:ascii="Verdana" w:hAnsi="Verdana"/>
          <w:sz w:val="20"/>
          <w:szCs w:val="20"/>
          <w:lang w:val="hr-HR"/>
        </w:rPr>
        <w:t xml:space="preserve">___ </w:t>
      </w:r>
      <w:r w:rsidR="00A96072" w:rsidRPr="000F4505">
        <w:rPr>
          <w:rFonts w:ascii="Verdana" w:hAnsi="Verdana"/>
          <w:sz w:val="20"/>
          <w:szCs w:val="20"/>
          <w:lang w:val="hr-HR"/>
        </w:rPr>
        <w:t>2026. godine, doni</w:t>
      </w:r>
      <w:r w:rsidR="000F4505" w:rsidRPr="000F4505">
        <w:rPr>
          <w:rFonts w:ascii="Verdana" w:hAnsi="Verdana"/>
          <w:sz w:val="20"/>
          <w:szCs w:val="20"/>
          <w:lang w:val="hr-HR"/>
        </w:rPr>
        <w:t>jelo je</w:t>
      </w:r>
      <w:r w:rsidR="00A96072" w:rsidRPr="000F4505">
        <w:rPr>
          <w:rFonts w:ascii="Verdana" w:hAnsi="Verdana"/>
          <w:sz w:val="20"/>
          <w:szCs w:val="20"/>
          <w:lang w:val="hr-HR"/>
        </w:rPr>
        <w:t xml:space="preserve"> </w:t>
      </w:r>
    </w:p>
    <w:p w14:paraId="76F7E6EE" w14:textId="77777777" w:rsidR="000F4505" w:rsidRPr="000F4505" w:rsidRDefault="000F4505" w:rsidP="000F4505">
      <w:pPr>
        <w:ind w:firstLine="720"/>
        <w:jc w:val="both"/>
        <w:rPr>
          <w:rFonts w:ascii="Verdana" w:hAnsi="Verdana"/>
          <w:sz w:val="20"/>
          <w:szCs w:val="20"/>
          <w:lang w:val="hr-HR"/>
        </w:rPr>
      </w:pPr>
    </w:p>
    <w:p w14:paraId="7A602FF8" w14:textId="77777777" w:rsidR="00A96072" w:rsidRPr="000F4505" w:rsidRDefault="00A96072" w:rsidP="00A96072">
      <w:pPr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0F4505">
        <w:rPr>
          <w:rFonts w:ascii="Verdana" w:hAnsi="Verdana"/>
          <w:b/>
          <w:bCs/>
          <w:sz w:val="20"/>
          <w:szCs w:val="20"/>
          <w:lang w:val="hr-HR"/>
        </w:rPr>
        <w:t>ODLUKU</w:t>
      </w:r>
    </w:p>
    <w:p w14:paraId="0CEA7D96" w14:textId="77777777" w:rsidR="00150C40" w:rsidRPr="000F4505" w:rsidRDefault="00A96072" w:rsidP="00150C40">
      <w:pPr>
        <w:spacing w:after="0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0F4505">
        <w:rPr>
          <w:rFonts w:ascii="Verdana" w:hAnsi="Verdana"/>
          <w:b/>
          <w:bCs/>
          <w:sz w:val="20"/>
          <w:szCs w:val="20"/>
          <w:lang w:val="hr-HR"/>
        </w:rPr>
        <w:t xml:space="preserve">o </w:t>
      </w:r>
      <w:r w:rsidR="00150C40" w:rsidRPr="000F4505">
        <w:rPr>
          <w:rFonts w:ascii="Verdana" w:hAnsi="Verdana"/>
          <w:b/>
          <w:bCs/>
          <w:sz w:val="20"/>
          <w:szCs w:val="20"/>
          <w:lang w:val="hr-HR"/>
        </w:rPr>
        <w:t>iz</w:t>
      </w:r>
      <w:r w:rsidRPr="000F4505">
        <w:rPr>
          <w:rFonts w:ascii="Verdana" w:hAnsi="Verdana"/>
          <w:b/>
          <w:bCs/>
          <w:sz w:val="20"/>
          <w:szCs w:val="20"/>
          <w:lang w:val="hr-HR"/>
        </w:rPr>
        <w:t>davanju financijskog jamstva za djelatnost zbrinjavanja otpada postupkom odlaganja</w:t>
      </w:r>
      <w:r w:rsidR="00150C40" w:rsidRPr="000F4505">
        <w:rPr>
          <w:rFonts w:ascii="Verdana" w:hAnsi="Verdana"/>
          <w:b/>
          <w:bCs/>
          <w:sz w:val="20"/>
          <w:szCs w:val="20"/>
          <w:lang w:val="hr-HR"/>
        </w:rPr>
        <w:t xml:space="preserve"> korisniku Centar za gospodarenje otpadom </w:t>
      </w:r>
    </w:p>
    <w:p w14:paraId="3B855AC0" w14:textId="15A242D4" w:rsidR="00150C40" w:rsidRPr="000F4505" w:rsidRDefault="00150C40" w:rsidP="00150C40">
      <w:pPr>
        <w:spacing w:after="0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0F4505">
        <w:rPr>
          <w:rFonts w:ascii="Verdana" w:hAnsi="Verdana"/>
          <w:b/>
          <w:bCs/>
          <w:sz w:val="20"/>
          <w:szCs w:val="20"/>
          <w:lang w:val="hr-HR"/>
        </w:rPr>
        <w:t>KODOS d.o.o.</w:t>
      </w:r>
    </w:p>
    <w:p w14:paraId="7E1A16D1" w14:textId="77777777" w:rsidR="00A96072" w:rsidRPr="000F4505" w:rsidRDefault="00A96072" w:rsidP="00150C40">
      <w:pPr>
        <w:spacing w:after="0"/>
        <w:rPr>
          <w:rFonts w:ascii="Verdana" w:hAnsi="Verdana"/>
          <w:sz w:val="20"/>
          <w:szCs w:val="20"/>
          <w:lang w:val="hr-HR"/>
        </w:rPr>
      </w:pPr>
    </w:p>
    <w:p w14:paraId="49EA4689" w14:textId="44E2568D" w:rsidR="00A96072" w:rsidRPr="000F4505" w:rsidRDefault="00150C40" w:rsidP="00A96072">
      <w:pPr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0F4505">
        <w:rPr>
          <w:rFonts w:ascii="Verdana" w:hAnsi="Verdana"/>
          <w:b/>
          <w:bCs/>
          <w:sz w:val="20"/>
          <w:szCs w:val="20"/>
          <w:lang w:val="hr-HR"/>
        </w:rPr>
        <w:t>Članak 1.</w:t>
      </w:r>
    </w:p>
    <w:p w14:paraId="2DABAF90" w14:textId="5B1EA786" w:rsidR="00166A97" w:rsidRPr="000F4505" w:rsidRDefault="00536503" w:rsidP="00547B01">
      <w:pPr>
        <w:ind w:firstLine="720"/>
        <w:jc w:val="both"/>
        <w:rPr>
          <w:rFonts w:ascii="Verdana" w:hAnsi="Verdana"/>
          <w:sz w:val="20"/>
          <w:szCs w:val="20"/>
          <w:lang w:val="hr-HR"/>
        </w:rPr>
      </w:pPr>
      <w:r w:rsidRPr="000F4505">
        <w:rPr>
          <w:rFonts w:ascii="Verdana" w:hAnsi="Verdana"/>
          <w:sz w:val="20"/>
          <w:szCs w:val="20"/>
          <w:lang w:val="hr-HR"/>
        </w:rPr>
        <w:t>Centar za gospodarenje otpadom KODOS d.o.o.</w:t>
      </w:r>
      <w:r w:rsidR="00D729FB" w:rsidRPr="000F4505">
        <w:rPr>
          <w:rFonts w:ascii="Verdana" w:hAnsi="Verdana"/>
          <w:sz w:val="20"/>
          <w:szCs w:val="20"/>
          <w:lang w:val="hr-HR"/>
        </w:rPr>
        <w:t xml:space="preserve"> </w:t>
      </w:r>
      <w:r w:rsidRPr="000F4505">
        <w:rPr>
          <w:rFonts w:ascii="Verdana" w:hAnsi="Verdana"/>
          <w:sz w:val="20"/>
          <w:szCs w:val="20"/>
          <w:lang w:val="hr-HR"/>
        </w:rPr>
        <w:t xml:space="preserve">je trgovačko društvo u vlasništvu jedinica </w:t>
      </w:r>
      <w:r w:rsidR="000A2EC7" w:rsidRPr="000F4505">
        <w:rPr>
          <w:rFonts w:ascii="Verdana" w:hAnsi="Verdana"/>
          <w:sz w:val="20"/>
          <w:szCs w:val="20"/>
          <w:lang w:val="hr-HR"/>
        </w:rPr>
        <w:t>područne (</w:t>
      </w:r>
      <w:r w:rsidRPr="000F4505">
        <w:rPr>
          <w:rFonts w:ascii="Verdana" w:hAnsi="Verdana"/>
          <w:sz w:val="20"/>
          <w:szCs w:val="20"/>
          <w:lang w:val="hr-HR"/>
        </w:rPr>
        <w:t>regionalne</w:t>
      </w:r>
      <w:r w:rsidR="000A2EC7" w:rsidRPr="000F4505">
        <w:rPr>
          <w:rFonts w:ascii="Verdana" w:hAnsi="Verdana"/>
          <w:sz w:val="20"/>
          <w:szCs w:val="20"/>
          <w:lang w:val="hr-HR"/>
        </w:rPr>
        <w:t xml:space="preserve">) samouprave </w:t>
      </w:r>
      <w:r w:rsidRPr="000F4505">
        <w:rPr>
          <w:rFonts w:ascii="Verdana" w:hAnsi="Verdana"/>
          <w:sz w:val="20"/>
          <w:szCs w:val="20"/>
          <w:lang w:val="hr-HR"/>
        </w:rPr>
        <w:t xml:space="preserve">i </w:t>
      </w:r>
      <w:r w:rsidR="000A2EC7" w:rsidRPr="000F4505">
        <w:rPr>
          <w:rFonts w:ascii="Verdana" w:hAnsi="Verdana"/>
          <w:sz w:val="20"/>
          <w:szCs w:val="20"/>
          <w:lang w:val="hr-HR"/>
        </w:rPr>
        <w:t xml:space="preserve">jedinica </w:t>
      </w:r>
      <w:r w:rsidRPr="000F4505">
        <w:rPr>
          <w:rFonts w:ascii="Verdana" w:hAnsi="Verdana"/>
          <w:sz w:val="20"/>
          <w:szCs w:val="20"/>
          <w:lang w:val="hr-HR"/>
        </w:rPr>
        <w:t>lokalne samouprave koje upravlja Centrom za gospodarenje otpadom Babina gora,</w:t>
      </w:r>
      <w:r w:rsidR="00547B01" w:rsidRPr="000F4505">
        <w:rPr>
          <w:rFonts w:ascii="Verdana" w:hAnsi="Verdana"/>
          <w:sz w:val="20"/>
          <w:szCs w:val="20"/>
          <w:lang w:val="hr-HR"/>
        </w:rPr>
        <w:t xml:space="preserve"> koji je izgrađen na </w:t>
      </w:r>
      <w:proofErr w:type="spellStart"/>
      <w:r w:rsidRPr="000F4505">
        <w:rPr>
          <w:rFonts w:ascii="Verdana" w:hAnsi="Verdana"/>
          <w:sz w:val="20"/>
          <w:szCs w:val="20"/>
          <w:lang w:val="hr-HR"/>
        </w:rPr>
        <w:t>kč</w:t>
      </w:r>
      <w:proofErr w:type="spellEnd"/>
      <w:r w:rsidRPr="000F4505">
        <w:rPr>
          <w:rFonts w:ascii="Verdana" w:hAnsi="Verdana"/>
          <w:sz w:val="20"/>
          <w:szCs w:val="20"/>
          <w:lang w:val="hr-HR"/>
        </w:rPr>
        <w:t xml:space="preserve">. br. 1652/2, k.o. </w:t>
      </w:r>
      <w:proofErr w:type="spellStart"/>
      <w:r w:rsidRPr="000F4505">
        <w:rPr>
          <w:rFonts w:ascii="Verdana" w:hAnsi="Verdana"/>
          <w:sz w:val="20"/>
          <w:szCs w:val="20"/>
          <w:lang w:val="hr-HR"/>
        </w:rPr>
        <w:t>Vukmanić</w:t>
      </w:r>
      <w:proofErr w:type="spellEnd"/>
      <w:r w:rsidR="00547B01" w:rsidRPr="000F4505">
        <w:rPr>
          <w:rFonts w:ascii="Verdana" w:hAnsi="Verdana"/>
          <w:sz w:val="20"/>
          <w:szCs w:val="20"/>
          <w:lang w:val="hr-HR"/>
        </w:rPr>
        <w:t>, u sklopu kojeg su i odlagalište neopasnog otpada i odlagalište inertnog otpada.</w:t>
      </w:r>
    </w:p>
    <w:p w14:paraId="6AB686BA" w14:textId="77777777" w:rsidR="00547B01" w:rsidRPr="000F4505" w:rsidRDefault="00547B01" w:rsidP="00547B01">
      <w:pPr>
        <w:ind w:firstLine="720"/>
        <w:jc w:val="both"/>
        <w:rPr>
          <w:rFonts w:ascii="Verdana" w:hAnsi="Verdana"/>
          <w:sz w:val="20"/>
          <w:szCs w:val="20"/>
          <w:lang w:val="hr-HR"/>
        </w:rPr>
      </w:pPr>
    </w:p>
    <w:p w14:paraId="625726EC" w14:textId="6361F577" w:rsidR="002C2A1B" w:rsidRPr="000F4505" w:rsidRDefault="002C2A1B" w:rsidP="002C2A1B">
      <w:pPr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0F4505">
        <w:rPr>
          <w:rFonts w:ascii="Verdana" w:hAnsi="Verdana"/>
          <w:b/>
          <w:bCs/>
          <w:sz w:val="20"/>
          <w:szCs w:val="20"/>
          <w:lang w:val="hr-HR"/>
        </w:rPr>
        <w:t>Članak 2.</w:t>
      </w:r>
    </w:p>
    <w:p w14:paraId="3CE5A980" w14:textId="327AB697" w:rsidR="00166A97" w:rsidRPr="000F4505" w:rsidRDefault="00166A97" w:rsidP="00547B01">
      <w:pPr>
        <w:ind w:firstLine="720"/>
        <w:jc w:val="both"/>
        <w:rPr>
          <w:rFonts w:ascii="Verdana" w:hAnsi="Verdana"/>
          <w:sz w:val="20"/>
          <w:szCs w:val="20"/>
          <w:lang w:val="hr-HR"/>
        </w:rPr>
      </w:pPr>
      <w:r w:rsidRPr="000F4505">
        <w:rPr>
          <w:rFonts w:ascii="Verdana" w:hAnsi="Verdana"/>
          <w:sz w:val="20"/>
          <w:szCs w:val="20"/>
          <w:lang w:val="hr-HR"/>
        </w:rPr>
        <w:t xml:space="preserve">Ovom Odlukom Grad </w:t>
      </w:r>
      <w:r w:rsidR="000F4505" w:rsidRPr="000F4505">
        <w:rPr>
          <w:rFonts w:ascii="Verdana" w:hAnsi="Verdana"/>
          <w:sz w:val="20"/>
          <w:szCs w:val="20"/>
          <w:lang w:val="hr-HR"/>
        </w:rPr>
        <w:t>Slunj</w:t>
      </w:r>
      <w:r w:rsidRPr="000F4505">
        <w:rPr>
          <w:rFonts w:ascii="Verdana" w:hAnsi="Verdana"/>
          <w:sz w:val="20"/>
          <w:szCs w:val="20"/>
          <w:lang w:val="hr-HR"/>
        </w:rPr>
        <w:t xml:space="preserve"> </w:t>
      </w:r>
      <w:r w:rsidR="00D729FB" w:rsidRPr="000F4505">
        <w:rPr>
          <w:rFonts w:ascii="Verdana" w:hAnsi="Verdana"/>
          <w:sz w:val="20"/>
          <w:szCs w:val="20"/>
          <w:lang w:val="hr-HR"/>
        </w:rPr>
        <w:t xml:space="preserve">zajedno sa ostalim članovima </w:t>
      </w:r>
      <w:r w:rsidR="006D06F5" w:rsidRPr="000F4505">
        <w:rPr>
          <w:rFonts w:ascii="Verdana" w:hAnsi="Verdana"/>
          <w:sz w:val="20"/>
          <w:szCs w:val="20"/>
          <w:lang w:val="hr-HR"/>
        </w:rPr>
        <w:t xml:space="preserve">Centra za gospodarenju otpadom KODOS d.o.o. </w:t>
      </w:r>
      <w:r w:rsidRPr="000F4505">
        <w:rPr>
          <w:rFonts w:ascii="Verdana" w:hAnsi="Verdana"/>
          <w:sz w:val="20"/>
          <w:szCs w:val="20"/>
          <w:lang w:val="hr-HR"/>
        </w:rPr>
        <w:t>preuzima obvezu osiguranja financiranja zatvaranja odlagališta otpada u sklopu Centra za gospodarenje otpadom Babina gora, održavanja i nadzora tog odlagališta otpada nakon zatvaranja za period od najmanje 30 godina nakon zatvaranja.</w:t>
      </w:r>
    </w:p>
    <w:p w14:paraId="6ACF7427" w14:textId="1227820E" w:rsidR="00166A97" w:rsidRPr="000F4505" w:rsidRDefault="00D729FB" w:rsidP="00547B01">
      <w:pPr>
        <w:ind w:firstLine="720"/>
        <w:jc w:val="both"/>
        <w:rPr>
          <w:rFonts w:ascii="Verdana" w:hAnsi="Verdana"/>
          <w:sz w:val="20"/>
          <w:szCs w:val="20"/>
          <w:lang w:val="hr-HR"/>
        </w:rPr>
      </w:pPr>
      <w:r w:rsidRPr="000F4505">
        <w:rPr>
          <w:rFonts w:ascii="Verdana" w:hAnsi="Verdana"/>
          <w:sz w:val="20"/>
          <w:szCs w:val="20"/>
          <w:lang w:val="hr-HR"/>
        </w:rPr>
        <w:t>Odluka iz stavka 1. ovog članka predstavlja financijsko jamstvo trgovačkom društvu Centar za gospodarenje otpadom KODOS d.o.o. u postupku ishođenja dozvole za gospodarenje otpadom, u smislu odredbe članka 36. st. 4. Zakona o gospodarenju otpadom i odredbe članka 29.  Pravilnika o gospodarenju otpadom.</w:t>
      </w:r>
    </w:p>
    <w:p w14:paraId="2D0CB9C2" w14:textId="77777777" w:rsidR="002C2A1B" w:rsidRDefault="002C2A1B" w:rsidP="00536503">
      <w:pPr>
        <w:jc w:val="both"/>
        <w:rPr>
          <w:rFonts w:ascii="Verdana" w:hAnsi="Verdana"/>
          <w:sz w:val="20"/>
          <w:szCs w:val="20"/>
          <w:lang w:val="hr-HR"/>
        </w:rPr>
      </w:pPr>
    </w:p>
    <w:p w14:paraId="39CCE2BF" w14:textId="77777777" w:rsidR="000F4505" w:rsidRPr="000F4505" w:rsidRDefault="000F4505" w:rsidP="00536503">
      <w:pPr>
        <w:jc w:val="both"/>
        <w:rPr>
          <w:rFonts w:ascii="Verdana" w:hAnsi="Verdana"/>
          <w:sz w:val="20"/>
          <w:szCs w:val="20"/>
          <w:lang w:val="hr-HR"/>
        </w:rPr>
      </w:pPr>
    </w:p>
    <w:p w14:paraId="79AC5799" w14:textId="41F13704" w:rsidR="002C2A1B" w:rsidRPr="000F4505" w:rsidRDefault="002C2A1B" w:rsidP="002C2A1B">
      <w:pPr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0F4505">
        <w:rPr>
          <w:rFonts w:ascii="Verdana" w:hAnsi="Verdana"/>
          <w:b/>
          <w:bCs/>
          <w:sz w:val="20"/>
          <w:szCs w:val="20"/>
          <w:lang w:val="hr-HR"/>
        </w:rPr>
        <w:lastRenderedPageBreak/>
        <w:t>Članak 3.</w:t>
      </w:r>
    </w:p>
    <w:p w14:paraId="58500134" w14:textId="77777777" w:rsidR="004065F5" w:rsidRPr="000F4505" w:rsidRDefault="004065F5" w:rsidP="004065F5">
      <w:pPr>
        <w:ind w:firstLine="720"/>
        <w:jc w:val="both"/>
        <w:rPr>
          <w:rFonts w:ascii="Verdana" w:hAnsi="Verdana"/>
          <w:sz w:val="20"/>
          <w:szCs w:val="20"/>
          <w:lang w:val="hr-HR"/>
        </w:rPr>
      </w:pPr>
      <w:r w:rsidRPr="000F4505">
        <w:rPr>
          <w:rFonts w:ascii="Verdana" w:hAnsi="Verdana"/>
          <w:sz w:val="20"/>
          <w:szCs w:val="20"/>
          <w:lang w:val="hr-HR"/>
        </w:rPr>
        <w:t>Financijsko jamstvo za zbrinjavanje otpada postupkom odlaganja na odlagalište iz članka 1. ove Odluke iznosi 2.054.700,00 eura, sukladno izračunu  primjenom Dodatka VIII. Pravilnika o gospodarenju otpadom, koji je priložen ovoj Odluci i čini njezin sastavni dio.</w:t>
      </w:r>
    </w:p>
    <w:p w14:paraId="2739FF07" w14:textId="46F431D6" w:rsidR="006D06F5" w:rsidRPr="000F4505" w:rsidRDefault="006D06F5" w:rsidP="004065F5">
      <w:pPr>
        <w:ind w:firstLine="720"/>
        <w:jc w:val="both"/>
        <w:rPr>
          <w:rFonts w:ascii="Verdana" w:hAnsi="Verdana"/>
          <w:sz w:val="20"/>
          <w:szCs w:val="20"/>
          <w:lang w:val="hr-HR"/>
        </w:rPr>
      </w:pPr>
      <w:r w:rsidRPr="000F4505">
        <w:rPr>
          <w:rFonts w:ascii="Verdana" w:hAnsi="Verdana"/>
          <w:sz w:val="20"/>
          <w:szCs w:val="20"/>
          <w:lang w:val="hr-HR"/>
        </w:rPr>
        <w:t xml:space="preserve">Udio Grada </w:t>
      </w:r>
      <w:r w:rsidR="000F4505">
        <w:rPr>
          <w:rFonts w:ascii="Verdana" w:hAnsi="Verdana"/>
          <w:sz w:val="20"/>
          <w:szCs w:val="20"/>
          <w:lang w:val="hr-HR"/>
        </w:rPr>
        <w:t>Slunja</w:t>
      </w:r>
      <w:r w:rsidRPr="000F4505">
        <w:rPr>
          <w:rFonts w:ascii="Verdana" w:hAnsi="Verdana"/>
          <w:sz w:val="20"/>
          <w:szCs w:val="20"/>
          <w:lang w:val="hr-HR"/>
        </w:rPr>
        <w:t xml:space="preserve"> </w:t>
      </w:r>
      <w:r w:rsidR="002C2A1B" w:rsidRPr="000F4505">
        <w:rPr>
          <w:rFonts w:ascii="Verdana" w:hAnsi="Verdana"/>
          <w:sz w:val="20"/>
          <w:szCs w:val="20"/>
          <w:lang w:val="hr-HR"/>
        </w:rPr>
        <w:t xml:space="preserve">u izdavanju financijskog jamstva koje je predmet ove Odluke </w:t>
      </w:r>
      <w:r w:rsidRPr="000F4505">
        <w:rPr>
          <w:rFonts w:ascii="Verdana" w:hAnsi="Verdana"/>
          <w:sz w:val="20"/>
          <w:szCs w:val="20"/>
          <w:lang w:val="hr-HR"/>
        </w:rPr>
        <w:t xml:space="preserve">iznosi </w:t>
      </w:r>
      <w:r w:rsidR="000F4505">
        <w:rPr>
          <w:rFonts w:ascii="Verdana" w:hAnsi="Verdana"/>
          <w:sz w:val="20"/>
          <w:szCs w:val="20"/>
          <w:lang w:val="hr-HR"/>
        </w:rPr>
        <w:t xml:space="preserve">51.983,91 </w:t>
      </w:r>
      <w:r w:rsidRPr="000F4505">
        <w:rPr>
          <w:rFonts w:ascii="Verdana" w:hAnsi="Verdana"/>
          <w:sz w:val="20"/>
          <w:szCs w:val="20"/>
          <w:lang w:val="hr-HR"/>
        </w:rPr>
        <w:t xml:space="preserve">eura, </w:t>
      </w:r>
      <w:r w:rsidR="004065F5" w:rsidRPr="000F4505">
        <w:rPr>
          <w:rFonts w:ascii="Verdana" w:hAnsi="Verdana"/>
          <w:sz w:val="20"/>
          <w:szCs w:val="20"/>
          <w:lang w:val="hr-HR"/>
        </w:rPr>
        <w:t>razmjerno</w:t>
      </w:r>
      <w:r w:rsidRPr="000F4505">
        <w:rPr>
          <w:rFonts w:ascii="Verdana" w:hAnsi="Verdana"/>
          <w:sz w:val="20"/>
          <w:szCs w:val="20"/>
          <w:lang w:val="hr-HR"/>
        </w:rPr>
        <w:t xml:space="preserve"> udjelu Grada </w:t>
      </w:r>
      <w:r w:rsidR="000F4505">
        <w:rPr>
          <w:rFonts w:ascii="Verdana" w:hAnsi="Verdana"/>
          <w:sz w:val="20"/>
          <w:szCs w:val="20"/>
          <w:lang w:val="hr-HR"/>
        </w:rPr>
        <w:t>Slunja</w:t>
      </w:r>
      <w:r w:rsidRPr="000F4505">
        <w:rPr>
          <w:rFonts w:ascii="Verdana" w:hAnsi="Verdana"/>
          <w:sz w:val="20"/>
          <w:szCs w:val="20"/>
          <w:lang w:val="hr-HR"/>
        </w:rPr>
        <w:t xml:space="preserve"> u temeljnom kapitalu Centra za gospodarenje otpadom KODOS d.o.o</w:t>
      </w:r>
      <w:r w:rsidR="000F4505">
        <w:rPr>
          <w:rFonts w:ascii="Verdana" w:hAnsi="Verdana"/>
          <w:sz w:val="20"/>
          <w:szCs w:val="20"/>
          <w:lang w:val="hr-HR"/>
        </w:rPr>
        <w:t xml:space="preserve"> koji iznosi 2,53%</w:t>
      </w:r>
      <w:r w:rsidRPr="000F4505">
        <w:rPr>
          <w:rFonts w:ascii="Verdana" w:hAnsi="Verdana"/>
          <w:sz w:val="20"/>
          <w:szCs w:val="20"/>
          <w:lang w:val="hr-HR"/>
        </w:rPr>
        <w:t>.</w:t>
      </w:r>
    </w:p>
    <w:p w14:paraId="2855708C" w14:textId="77777777" w:rsidR="00D729FB" w:rsidRPr="000F4505" w:rsidRDefault="00D729FB" w:rsidP="00536503">
      <w:pPr>
        <w:jc w:val="both"/>
        <w:rPr>
          <w:rFonts w:ascii="Verdana" w:hAnsi="Verdana"/>
          <w:sz w:val="20"/>
          <w:szCs w:val="20"/>
          <w:lang w:val="hr-HR"/>
        </w:rPr>
      </w:pPr>
    </w:p>
    <w:p w14:paraId="50C75F0B" w14:textId="2AD3F5C7" w:rsidR="002C2A1B" w:rsidRPr="000F4505" w:rsidRDefault="002C2A1B" w:rsidP="002C2A1B">
      <w:pPr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0F4505">
        <w:rPr>
          <w:rFonts w:ascii="Verdana" w:hAnsi="Verdana"/>
          <w:b/>
          <w:bCs/>
          <w:sz w:val="20"/>
          <w:szCs w:val="20"/>
          <w:lang w:val="hr-HR"/>
        </w:rPr>
        <w:t>Članak 4.</w:t>
      </w:r>
    </w:p>
    <w:p w14:paraId="30212915" w14:textId="76B9A668" w:rsidR="00A96072" w:rsidRPr="000F4505" w:rsidRDefault="002C2A1B" w:rsidP="000F4505">
      <w:pPr>
        <w:ind w:firstLine="720"/>
        <w:jc w:val="both"/>
        <w:rPr>
          <w:rFonts w:ascii="Verdana" w:hAnsi="Verdana"/>
          <w:sz w:val="20"/>
          <w:szCs w:val="20"/>
          <w:lang w:val="hr-HR"/>
        </w:rPr>
      </w:pPr>
      <w:r w:rsidRPr="000F4505">
        <w:rPr>
          <w:rFonts w:ascii="Verdana" w:hAnsi="Verdana"/>
          <w:sz w:val="20"/>
          <w:szCs w:val="20"/>
          <w:lang w:val="hr-HR"/>
        </w:rPr>
        <w:t xml:space="preserve">Ova Odluka stupa na snagu osmog dana od dana objave u </w:t>
      </w:r>
      <w:r w:rsidR="000F4505">
        <w:rPr>
          <w:rFonts w:ascii="Verdana" w:hAnsi="Verdana"/>
          <w:sz w:val="20"/>
          <w:szCs w:val="20"/>
          <w:lang w:val="hr-HR"/>
        </w:rPr>
        <w:t>„Službenom g</w:t>
      </w:r>
      <w:r w:rsidRPr="000F4505">
        <w:rPr>
          <w:rFonts w:ascii="Verdana" w:hAnsi="Verdana"/>
          <w:sz w:val="20"/>
          <w:szCs w:val="20"/>
          <w:lang w:val="hr-HR"/>
        </w:rPr>
        <w:t>lasniku  Grada</w:t>
      </w:r>
      <w:r w:rsidR="000F4505">
        <w:rPr>
          <w:rFonts w:ascii="Verdana" w:hAnsi="Verdana"/>
          <w:sz w:val="20"/>
          <w:szCs w:val="20"/>
          <w:lang w:val="hr-HR"/>
        </w:rPr>
        <w:t xml:space="preserve"> Slunja“.</w:t>
      </w:r>
    </w:p>
    <w:p w14:paraId="5B588325" w14:textId="77777777" w:rsidR="000F4505" w:rsidRPr="00677F40" w:rsidRDefault="002C2A1B" w:rsidP="000F450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0F4505">
        <w:rPr>
          <w:rFonts w:ascii="Verdana" w:hAnsi="Verdana"/>
          <w:sz w:val="20"/>
          <w:szCs w:val="20"/>
          <w:lang w:val="hr-HR"/>
        </w:rPr>
        <w:tab/>
      </w:r>
      <w:r w:rsidRPr="000F4505">
        <w:rPr>
          <w:rFonts w:ascii="Verdana" w:hAnsi="Verdana"/>
          <w:sz w:val="20"/>
          <w:szCs w:val="20"/>
          <w:lang w:val="hr-HR"/>
        </w:rPr>
        <w:tab/>
      </w:r>
      <w:r w:rsidRPr="000F4505">
        <w:rPr>
          <w:rFonts w:ascii="Verdana" w:hAnsi="Verdana"/>
          <w:sz w:val="20"/>
          <w:szCs w:val="20"/>
          <w:lang w:val="hr-HR"/>
        </w:rPr>
        <w:tab/>
      </w:r>
      <w:r w:rsidRPr="000F4505">
        <w:rPr>
          <w:rFonts w:ascii="Verdana" w:hAnsi="Verdana"/>
          <w:sz w:val="20"/>
          <w:szCs w:val="20"/>
          <w:lang w:val="hr-HR"/>
        </w:rPr>
        <w:tab/>
      </w:r>
    </w:p>
    <w:p w14:paraId="6DAC19A6" w14:textId="77777777" w:rsidR="000F4505" w:rsidRPr="00677F40" w:rsidRDefault="000F4505" w:rsidP="000F450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7E60F521" w14:textId="77777777" w:rsidR="000F4505" w:rsidRPr="00677F40" w:rsidRDefault="000F4505" w:rsidP="000F4505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  <w:t>PREDSJEDNI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K</w:t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</w:p>
    <w:p w14:paraId="68A8EEB1" w14:textId="77777777" w:rsidR="000F4505" w:rsidRPr="00677F40" w:rsidRDefault="000F4505" w:rsidP="000F4505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  <w:t xml:space="preserve">                 GRADSKOG VIJEĆA:</w:t>
      </w:r>
    </w:p>
    <w:p w14:paraId="33D9F84F" w14:textId="77777777" w:rsidR="000F4505" w:rsidRPr="00677F40" w:rsidRDefault="000F4505" w:rsidP="000F4505">
      <w:pPr>
        <w:overflowPunct w:val="0"/>
        <w:autoSpaceDE w:val="0"/>
        <w:autoSpaceDN w:val="0"/>
        <w:adjustRightInd w:val="0"/>
        <w:spacing w:after="0" w:line="240" w:lineRule="auto"/>
        <w:ind w:left="4320" w:firstLine="720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4C17B9C7" w14:textId="3B2732B9" w:rsidR="000F4505" w:rsidRPr="00677F40" w:rsidRDefault="000F4505" w:rsidP="000F4505">
      <w:pPr>
        <w:overflowPunct w:val="0"/>
        <w:autoSpaceDE w:val="0"/>
        <w:autoSpaceDN w:val="0"/>
        <w:adjustRightInd w:val="0"/>
        <w:spacing w:after="0" w:line="240" w:lineRule="auto"/>
        <w:ind w:left="4320" w:firstLine="720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         </w:t>
      </w:r>
      <w:r w:rsidR="002B2A8F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   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Jure Katić </w:t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 </w:t>
      </w:r>
    </w:p>
    <w:p w14:paraId="453EE148" w14:textId="77777777" w:rsidR="000F4505" w:rsidRPr="00677F40" w:rsidRDefault="000F4505" w:rsidP="000F4505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sectPr w:rsidR="000F4505" w:rsidRPr="00677F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72"/>
    <w:rsid w:val="000A2EC7"/>
    <w:rsid w:val="000F4505"/>
    <w:rsid w:val="00150C40"/>
    <w:rsid w:val="00166A97"/>
    <w:rsid w:val="002A3A20"/>
    <w:rsid w:val="002B2A8F"/>
    <w:rsid w:val="002C2A1B"/>
    <w:rsid w:val="002F5E7F"/>
    <w:rsid w:val="0035635C"/>
    <w:rsid w:val="004065F5"/>
    <w:rsid w:val="0043388F"/>
    <w:rsid w:val="004E486B"/>
    <w:rsid w:val="00536503"/>
    <w:rsid w:val="00547B01"/>
    <w:rsid w:val="006D06F5"/>
    <w:rsid w:val="006E07F1"/>
    <w:rsid w:val="00702FE5"/>
    <w:rsid w:val="00777F17"/>
    <w:rsid w:val="00787981"/>
    <w:rsid w:val="008A6E45"/>
    <w:rsid w:val="009179CF"/>
    <w:rsid w:val="00A96072"/>
    <w:rsid w:val="00AC7AE9"/>
    <w:rsid w:val="00C61AF3"/>
    <w:rsid w:val="00CF7F09"/>
    <w:rsid w:val="00D4093F"/>
    <w:rsid w:val="00D53FDF"/>
    <w:rsid w:val="00D729FB"/>
    <w:rsid w:val="00DA0D05"/>
    <w:rsid w:val="00E57B21"/>
    <w:rsid w:val="00F5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68D88"/>
  <w15:chartTrackingRefBased/>
  <w15:docId w15:val="{4546C1DA-6B8B-47D2-B8EB-4BC12B157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A960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960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960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960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960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960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960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960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960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960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960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960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9607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96072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9607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9607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9607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9607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960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960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960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960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960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9607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9607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9607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960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96072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960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Tufeković</dc:creator>
  <cp:keywords/>
  <dc:description/>
  <cp:lastModifiedBy>Dragoslava Cindrić</cp:lastModifiedBy>
  <cp:revision>3</cp:revision>
  <cp:lastPrinted>2026-06-03T09:53:00Z</cp:lastPrinted>
  <dcterms:created xsi:type="dcterms:W3CDTF">2026-06-03T09:41:00Z</dcterms:created>
  <dcterms:modified xsi:type="dcterms:W3CDTF">2026-06-03T09:54:00Z</dcterms:modified>
</cp:coreProperties>
</file>